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5C" w:rsidRDefault="0094765C" w:rsidP="003277B4"/>
    <w:p w:rsidR="00382B14" w:rsidRDefault="003277B4" w:rsidP="003277B4">
      <w:pPr>
        <w:pStyle w:val="ListParagraph"/>
        <w:numPr>
          <w:ilvl w:val="0"/>
          <w:numId w:val="1"/>
        </w:numPr>
      </w:pPr>
      <w:r>
        <w:t xml:space="preserve">Open: </w:t>
      </w:r>
      <w:r w:rsidRPr="003277B4">
        <w:t xml:space="preserve">S:\Finance\Reports\Daily Deal Analysis\Daily Deal Analysis 2013 </w:t>
      </w:r>
      <w:r>
        <w:t>“Current Month”</w:t>
      </w:r>
      <w:r w:rsidRPr="003277B4">
        <w:t xml:space="preserve"> USE.xlsx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**Once a week request a Wells Fargo download from Monica to ensure no payments are missed. Groupon Goods Payments only come through WF.</w:t>
      </w:r>
    </w:p>
    <w:p w:rsidR="003F6F09" w:rsidRDefault="003F6F09" w:rsidP="003F6F09">
      <w:pPr>
        <w:pStyle w:val="ListParagraph"/>
        <w:numPr>
          <w:ilvl w:val="2"/>
          <w:numId w:val="1"/>
        </w:numPr>
      </w:pPr>
      <w:r>
        <w:t xml:space="preserve">When you receive the download, open: </w:t>
      </w:r>
      <w:r w:rsidRPr="003F6F09">
        <w:t>S:\Finance\Reports\Revenue\WF downloads</w:t>
      </w:r>
      <w:r>
        <w:t>\WF “Current Month”.xlsx</w:t>
      </w:r>
    </w:p>
    <w:p w:rsidR="003F6F09" w:rsidRDefault="003F6F09" w:rsidP="003F6F09">
      <w:pPr>
        <w:pStyle w:val="ListParagraph"/>
        <w:numPr>
          <w:ilvl w:val="3"/>
          <w:numId w:val="1"/>
        </w:numPr>
      </w:pPr>
      <w:r>
        <w:t>Copy the newest download payments onto the sheet</w:t>
      </w:r>
    </w:p>
    <w:p w:rsidR="003F6F09" w:rsidRDefault="003F6F09" w:rsidP="003F6F09">
      <w:pPr>
        <w:pStyle w:val="ListParagraph"/>
        <w:numPr>
          <w:ilvl w:val="3"/>
          <w:numId w:val="1"/>
        </w:numPr>
      </w:pPr>
      <w:r>
        <w:t>Verify that you have received all payments into the DDA using the Check Registry sheet</w:t>
      </w:r>
      <w:bookmarkStart w:id="0" w:name="_GoBack"/>
      <w:bookmarkEnd w:id="0"/>
    </w:p>
    <w:p w:rsidR="007A29D3" w:rsidRDefault="007A29D3" w:rsidP="007A29D3">
      <w:pPr>
        <w:pStyle w:val="ListParagraph"/>
        <w:numPr>
          <w:ilvl w:val="0"/>
          <w:numId w:val="1"/>
        </w:numPr>
      </w:pPr>
      <w:r>
        <w:t>If the payment is from Amazon: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Open the Amazon Merchant Portal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hyperlink r:id="rId8" w:history="1">
        <w:r w:rsidRPr="00795445">
          <w:rPr>
            <w:rStyle w:val="Hyperlink"/>
          </w:rPr>
          <w:t>https://local.amazon.com/businesses/payment-summary</w:t>
        </w:r>
      </w:hyperlink>
    </w:p>
    <w:p w:rsidR="007A29D3" w:rsidRDefault="007A29D3" w:rsidP="007A29D3">
      <w:pPr>
        <w:pStyle w:val="ListParagraph"/>
        <w:numPr>
          <w:ilvl w:val="2"/>
          <w:numId w:val="1"/>
        </w:numPr>
      </w:pPr>
      <w:hyperlink r:id="rId9" w:history="1">
        <w:r w:rsidRPr="00795445">
          <w:rPr>
            <w:rStyle w:val="Hyperlink"/>
          </w:rPr>
          <w:t>mdenosta@pictureitoncanvas.com</w:t>
        </w:r>
      </w:hyperlink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12525stowe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Go to Reports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rPr>
          <w:noProof/>
        </w:rPr>
        <w:drawing>
          <wp:inline distT="0" distB="0" distL="0" distR="0" wp14:anchorId="53E5D195" wp14:editId="2D8A1E0C">
            <wp:extent cx="1588272" cy="609200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9143" cy="60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Find your payment amount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If you cannot find the payment amount, try adding the payments around the similar dates</w:t>
      </w:r>
    </w:p>
    <w:p w:rsidR="007A29D3" w:rsidRDefault="007A29D3" w:rsidP="007A29D3">
      <w:pPr>
        <w:pStyle w:val="ListParagraph"/>
        <w:numPr>
          <w:ilvl w:val="3"/>
          <w:numId w:val="1"/>
        </w:numPr>
      </w:pPr>
      <w:r>
        <w:t>If you still cannot determine what you are being paid from, please contact Matt at Amazon</w:t>
      </w:r>
    </w:p>
    <w:p w:rsidR="007A29D3" w:rsidRDefault="007A29D3" w:rsidP="007A29D3">
      <w:pPr>
        <w:pStyle w:val="ListParagraph"/>
        <w:numPr>
          <w:ilvl w:val="4"/>
          <w:numId w:val="1"/>
        </w:numPr>
      </w:pPr>
      <w:r>
        <w:t>Matt Kull (</w:t>
      </w:r>
      <w:hyperlink r:id="rId11" w:history="1">
        <w:r w:rsidRPr="00795445">
          <w:rPr>
            <w:rStyle w:val="Hyperlink"/>
          </w:rPr>
          <w:t>amazonlocal-merchantsupport@amazon.com</w:t>
        </w:r>
      </w:hyperlink>
      <w:r>
        <w:t>)</w:t>
      </w:r>
    </w:p>
    <w:p w:rsidR="007A29D3" w:rsidRDefault="007A29D3" w:rsidP="007A29D3">
      <w:pPr>
        <w:pStyle w:val="ListParagraph"/>
        <w:numPr>
          <w:ilvl w:val="0"/>
          <w:numId w:val="1"/>
        </w:numPr>
      </w:pPr>
      <w:r>
        <w:t>If the Payment is from Groupon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Go to the Merchant Center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Merchant.groupon.com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hyperlink r:id="rId12" w:history="1">
        <w:r w:rsidRPr="00795445">
          <w:rPr>
            <w:rStyle w:val="Hyperlink"/>
          </w:rPr>
          <w:t>dbrendis@pictureitoncanvas.com</w:t>
        </w:r>
      </w:hyperlink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November3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 xml:space="preserve">Log into the Picture It On Canvas Account via the My Account filter on the top right 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Deals</w:t>
      </w:r>
    </w:p>
    <w:p w:rsidR="007A29D3" w:rsidRDefault="007A29D3" w:rsidP="007A29D3">
      <w:pPr>
        <w:pStyle w:val="ListParagraph"/>
        <w:numPr>
          <w:ilvl w:val="3"/>
          <w:numId w:val="1"/>
        </w:numPr>
      </w:pPr>
      <w:r>
        <w:t>Invoice History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Look for the payment total in the list. If not found: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 xml:space="preserve">Log into the Picture It On Canvas </w:t>
      </w:r>
      <w:proofErr w:type="spellStart"/>
      <w:r>
        <w:t>Pomway</w:t>
      </w:r>
      <w:proofErr w:type="spellEnd"/>
      <w:r>
        <w:t xml:space="preserve"> Account via the My Account Filter on the top right</w:t>
      </w:r>
    </w:p>
    <w:p w:rsidR="007A29D3" w:rsidRDefault="007A29D3" w:rsidP="007A29D3">
      <w:pPr>
        <w:pStyle w:val="ListParagraph"/>
        <w:numPr>
          <w:ilvl w:val="3"/>
          <w:numId w:val="1"/>
        </w:numPr>
      </w:pPr>
      <w:r>
        <w:t>Deals</w:t>
      </w:r>
    </w:p>
    <w:p w:rsidR="007A29D3" w:rsidRDefault="007A29D3" w:rsidP="007A29D3">
      <w:pPr>
        <w:pStyle w:val="ListParagraph"/>
        <w:numPr>
          <w:ilvl w:val="4"/>
          <w:numId w:val="1"/>
        </w:numPr>
      </w:pPr>
      <w:r>
        <w:t>Invoice History</w:t>
      </w:r>
    </w:p>
    <w:p w:rsidR="007A29D3" w:rsidRDefault="007A29D3" w:rsidP="007A29D3">
      <w:pPr>
        <w:pStyle w:val="ListParagraph"/>
        <w:numPr>
          <w:ilvl w:val="3"/>
          <w:numId w:val="1"/>
        </w:numPr>
      </w:pPr>
      <w:r>
        <w:lastRenderedPageBreak/>
        <w:t>If the payment is still not found email Jessica Jones (</w:t>
      </w:r>
      <w:hyperlink r:id="rId13" w:history="1">
        <w:r w:rsidRPr="00795445">
          <w:rPr>
            <w:rStyle w:val="Hyperlink"/>
          </w:rPr>
          <w:t>jjones@groupon.com</w:t>
        </w:r>
      </w:hyperlink>
      <w:r>
        <w:t>) and ask for a 2 week snapshot of the most recent Goods Payments</w:t>
      </w:r>
    </w:p>
    <w:p w:rsidR="007A29D3" w:rsidRDefault="007A29D3" w:rsidP="007A29D3">
      <w:pPr>
        <w:pStyle w:val="ListParagraph"/>
        <w:numPr>
          <w:ilvl w:val="3"/>
          <w:numId w:val="1"/>
        </w:numPr>
      </w:pPr>
      <w:r>
        <w:t>If it does not appear in the Goods snapshot, the payment hit the bank before it hit the dashboard (which happens on occasion) so check back the next couple of days</w:t>
      </w:r>
    </w:p>
    <w:p w:rsidR="007A29D3" w:rsidRDefault="007A29D3" w:rsidP="007A29D3">
      <w:pPr>
        <w:pStyle w:val="ListParagraph"/>
        <w:numPr>
          <w:ilvl w:val="4"/>
          <w:numId w:val="1"/>
        </w:numPr>
      </w:pPr>
      <w:r>
        <w:t>If it still does not appear, email Lisa (</w:t>
      </w:r>
      <w:hyperlink r:id="rId14" w:history="1">
        <w:r w:rsidRPr="00795445">
          <w:rPr>
            <w:rStyle w:val="Hyperlink"/>
          </w:rPr>
          <w:t>ljohnson@groupon.com</w:t>
        </w:r>
      </w:hyperlink>
      <w:r>
        <w:t>) and ask Lisa for assistance</w:t>
      </w:r>
    </w:p>
    <w:p w:rsidR="007A29D3" w:rsidRDefault="007A29D3" w:rsidP="007A29D3">
      <w:pPr>
        <w:pStyle w:val="ListParagraph"/>
        <w:numPr>
          <w:ilvl w:val="1"/>
          <w:numId w:val="1"/>
        </w:numPr>
      </w:pPr>
      <w:r>
        <w:t>Once your payment detail has been found, regardless of the account it is found in; click on the Payment Date and print out the detail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If the payment says: “There is no further information for this payment”</w:t>
      </w:r>
    </w:p>
    <w:p w:rsidR="007A29D3" w:rsidRDefault="007A29D3" w:rsidP="007A29D3">
      <w:pPr>
        <w:pStyle w:val="ListParagraph"/>
        <w:numPr>
          <w:ilvl w:val="3"/>
          <w:numId w:val="1"/>
        </w:numPr>
      </w:pPr>
      <w:r>
        <w:t>Email Lisa (</w:t>
      </w:r>
      <w:hyperlink r:id="rId15" w:history="1">
        <w:r w:rsidRPr="00795445">
          <w:rPr>
            <w:rStyle w:val="Hyperlink"/>
          </w:rPr>
          <w:t>ljohnson@groupon.com</w:t>
        </w:r>
      </w:hyperlink>
      <w:r>
        <w:t>) the ACH# and request a breakdown</w:t>
      </w:r>
    </w:p>
    <w:p w:rsidR="007A29D3" w:rsidRDefault="007A29D3" w:rsidP="007A29D3">
      <w:pPr>
        <w:pStyle w:val="ListParagraph"/>
        <w:numPr>
          <w:ilvl w:val="2"/>
          <w:numId w:val="1"/>
        </w:numPr>
      </w:pPr>
      <w:r>
        <w:t>Barring the detail is available when you click the link go to the next step</w:t>
      </w:r>
    </w:p>
    <w:p w:rsidR="007A29D3" w:rsidRDefault="007A29D3" w:rsidP="007A29D3">
      <w:pPr>
        <w:pStyle w:val="ListParagraph"/>
        <w:numPr>
          <w:ilvl w:val="0"/>
          <w:numId w:val="1"/>
        </w:numPr>
      </w:pPr>
      <w:r>
        <w:t xml:space="preserve">Once you have the details for </w:t>
      </w:r>
      <w:r w:rsidR="006636A6">
        <w:t>your payment go back to the DDA and Filter Column A by the company you just received the payment from</w:t>
      </w:r>
    </w:p>
    <w:p w:rsidR="006636A6" w:rsidRDefault="006636A6" w:rsidP="006636A6">
      <w:pPr>
        <w:pStyle w:val="ListParagraph"/>
        <w:numPr>
          <w:ilvl w:val="1"/>
          <w:numId w:val="1"/>
        </w:numPr>
      </w:pPr>
      <w:r>
        <w:t>Based on the details given with the payment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Find the Market Name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Find the run date (in the event of multiple run times for that market)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Enter the payment information in the appropriate payment column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Is it a 1</w:t>
      </w:r>
      <w:r w:rsidRPr="006636A6">
        <w:rPr>
          <w:vertAlign w:val="superscript"/>
        </w:rPr>
        <w:t>st</w:t>
      </w:r>
      <w:r>
        <w:t>, 2</w:t>
      </w:r>
      <w:r w:rsidRPr="006636A6">
        <w:rPr>
          <w:vertAlign w:val="superscript"/>
        </w:rPr>
        <w:t>nd</w:t>
      </w:r>
      <w:r>
        <w:t>, 3</w:t>
      </w:r>
      <w:r w:rsidRPr="006636A6">
        <w:rPr>
          <w:vertAlign w:val="superscript"/>
        </w:rPr>
        <w:t>rd</w:t>
      </w:r>
      <w:r>
        <w:t xml:space="preserve"> installment?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Enter the Date the check was disbursed</w:t>
      </w:r>
    </w:p>
    <w:p w:rsidR="006636A6" w:rsidRDefault="006636A6" w:rsidP="006636A6">
      <w:pPr>
        <w:pStyle w:val="ListParagraph"/>
        <w:numPr>
          <w:ilvl w:val="1"/>
          <w:numId w:val="1"/>
        </w:numPr>
      </w:pPr>
      <w:r>
        <w:t>Enter the Payment Information on the Check Registry sheet of the DDA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If Column L is anything other than $0, your payment was not fully applied</w:t>
      </w:r>
    </w:p>
    <w:p w:rsidR="006636A6" w:rsidRDefault="006636A6" w:rsidP="006636A6">
      <w:pPr>
        <w:pStyle w:val="ListParagraph"/>
        <w:numPr>
          <w:ilvl w:val="1"/>
          <w:numId w:val="1"/>
        </w:numPr>
      </w:pPr>
      <w:r>
        <w:t>If the payment is for Amazon, it should be within a 1% margin based on how they are paying the deal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Ex. 100% at 1</w:t>
      </w:r>
      <w:r w:rsidRPr="006636A6">
        <w:rPr>
          <w:vertAlign w:val="superscript"/>
        </w:rPr>
        <w:t>st</w:t>
      </w:r>
      <w:r>
        <w:t xml:space="preserve"> payment or 90%/10%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All of these details will be in the merchant portal on the reports page</w:t>
      </w:r>
    </w:p>
    <w:p w:rsidR="006636A6" w:rsidRDefault="006636A6" w:rsidP="006636A6">
      <w:pPr>
        <w:pStyle w:val="ListParagraph"/>
        <w:numPr>
          <w:ilvl w:val="1"/>
          <w:numId w:val="1"/>
        </w:numPr>
      </w:pPr>
      <w:r>
        <w:t>If the payment is Groupon Goods, it should be exact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Contact Jessica Jones (</w:t>
      </w:r>
      <w:hyperlink r:id="rId16" w:history="1">
        <w:r w:rsidRPr="00795445">
          <w:rPr>
            <w:rStyle w:val="Hyperlink"/>
          </w:rPr>
          <w:t>jjones@groupon.com</w:t>
        </w:r>
      </w:hyperlink>
      <w:r>
        <w:t>) if it is not about the discrepancy</w:t>
      </w:r>
    </w:p>
    <w:p w:rsidR="006636A6" w:rsidRDefault="006636A6" w:rsidP="006636A6">
      <w:pPr>
        <w:pStyle w:val="ListParagraph"/>
        <w:numPr>
          <w:ilvl w:val="1"/>
          <w:numId w:val="1"/>
        </w:numPr>
      </w:pPr>
      <w:r>
        <w:t>If the payment is for a Groupon Voucher Deal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If it is the deal that has 4 options of metal, apply the payment where you can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We are more concerned about how it turns out in the end</w:t>
      </w:r>
    </w:p>
    <w:p w:rsidR="006636A6" w:rsidRDefault="006636A6" w:rsidP="006636A6">
      <w:pPr>
        <w:pStyle w:val="ListParagraph"/>
        <w:numPr>
          <w:ilvl w:val="2"/>
          <w:numId w:val="1"/>
        </w:numPr>
      </w:pPr>
      <w:r>
        <w:t>If the deal is for any other voucher sales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The 1</w:t>
      </w:r>
      <w:r w:rsidRPr="006636A6">
        <w:rPr>
          <w:vertAlign w:val="superscript"/>
        </w:rPr>
        <w:t>st</w:t>
      </w:r>
      <w:r>
        <w:t xml:space="preserve"> and 2</w:t>
      </w:r>
      <w:r w:rsidRPr="006636A6">
        <w:rPr>
          <w:vertAlign w:val="superscript"/>
        </w:rPr>
        <w:t>nd</w:t>
      </w:r>
      <w:r>
        <w:t xml:space="preserve"> installments should be within &lt;1% of what is there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The 3</w:t>
      </w:r>
      <w:r w:rsidRPr="006636A6">
        <w:rPr>
          <w:vertAlign w:val="superscript"/>
        </w:rPr>
        <w:t>rd</w:t>
      </w:r>
      <w:r>
        <w:t xml:space="preserve"> installment should be no more than 5% off</w:t>
      </w:r>
    </w:p>
    <w:p w:rsidR="006636A6" w:rsidRDefault="006636A6" w:rsidP="006636A6">
      <w:pPr>
        <w:pStyle w:val="ListParagraph"/>
        <w:numPr>
          <w:ilvl w:val="3"/>
          <w:numId w:val="1"/>
        </w:numPr>
      </w:pPr>
      <w:r>
        <w:t>If a payment is issued for a Market on a run date and all 3 payments have already been received, enter the payment information in Columns Y:AA</w:t>
      </w:r>
    </w:p>
    <w:p w:rsidR="006636A6" w:rsidRDefault="006636A6" w:rsidP="006636A6">
      <w:pPr>
        <w:pStyle w:val="ListParagraph"/>
        <w:numPr>
          <w:ilvl w:val="4"/>
          <w:numId w:val="1"/>
        </w:numPr>
      </w:pPr>
      <w:r>
        <w:t xml:space="preserve">This is our Refund </w:t>
      </w:r>
      <w:proofErr w:type="spellStart"/>
      <w:r>
        <w:t>Tru</w:t>
      </w:r>
      <w:proofErr w:type="spellEnd"/>
      <w:r>
        <w:t>-Up, meaning they overestimated the # of refunds they would receive and are giving us back our share.</w:t>
      </w:r>
    </w:p>
    <w:p w:rsidR="003277B4" w:rsidRDefault="003277B4"/>
    <w:sectPr w:rsidR="003277B4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9D3" w:rsidRDefault="007A29D3" w:rsidP="00BE2B1C">
      <w:pPr>
        <w:spacing w:after="0" w:line="240" w:lineRule="auto"/>
      </w:pPr>
      <w:r>
        <w:separator/>
      </w:r>
    </w:p>
  </w:endnote>
  <w:endnote w:type="continuationSeparator" w:id="0">
    <w:p w:rsidR="007A29D3" w:rsidRDefault="007A29D3" w:rsidP="00BE2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9D3" w:rsidRDefault="007A29D3" w:rsidP="00BE2B1C">
      <w:pPr>
        <w:spacing w:after="0" w:line="240" w:lineRule="auto"/>
      </w:pPr>
      <w:r>
        <w:separator/>
      </w:r>
    </w:p>
  </w:footnote>
  <w:footnote w:type="continuationSeparator" w:id="0">
    <w:p w:rsidR="007A29D3" w:rsidRDefault="007A29D3" w:rsidP="00BE2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9D3" w:rsidRDefault="007A29D3" w:rsidP="00BE2B1C">
    <w:pPr>
      <w:pStyle w:val="Header"/>
      <w:jc w:val="right"/>
      <w:rPr>
        <w:i/>
      </w:rPr>
    </w:pPr>
    <w:r w:rsidRPr="00BE2B1C">
      <w:rPr>
        <w:b/>
      </w:rPr>
      <w:t xml:space="preserve">Entering </w:t>
    </w:r>
    <w:r>
      <w:rPr>
        <w:b/>
      </w:rPr>
      <w:t xml:space="preserve">AR </w:t>
    </w:r>
    <w:r w:rsidRPr="00BE2B1C">
      <w:rPr>
        <w:b/>
      </w:rPr>
      <w:t>into the DDA</w:t>
    </w:r>
    <w:r>
      <w:tab/>
    </w:r>
    <w:r>
      <w:tab/>
      <w:t xml:space="preserve"> </w:t>
    </w:r>
    <w:r w:rsidRPr="00BE2B1C">
      <w:rPr>
        <w:i/>
      </w:rPr>
      <w:t>Dominic</w:t>
    </w:r>
  </w:p>
  <w:p w:rsidR="007A29D3" w:rsidRDefault="007A29D3" w:rsidP="00BE2B1C">
    <w:pPr>
      <w:pStyle w:val="Header"/>
      <w:rPr>
        <w:i/>
      </w:rPr>
    </w:pPr>
    <w:r w:rsidRPr="003277B4">
      <w:rPr>
        <w:i/>
      </w:rPr>
      <w:t>S:\Finance\Reports\Ad hoc\Task Lists\</w:t>
    </w:r>
    <w:r>
      <w:rPr>
        <w:i/>
      </w:rPr>
      <w:t>AR in</w:t>
    </w:r>
    <w:r w:rsidRPr="003277B4">
      <w:rPr>
        <w:i/>
      </w:rPr>
      <w:t xml:space="preserve"> DDA.docx</w:t>
    </w:r>
  </w:p>
  <w:p w:rsidR="007A29D3" w:rsidRPr="0094765C" w:rsidRDefault="007A29D3" w:rsidP="0094765C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</w:r>
    <w:r w:rsidRPr="0094765C">
      <w:rPr>
        <w:i/>
        <w:u w:val="single"/>
      </w:rPr>
      <w:t>Daily as Needed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772C"/>
    <w:multiLevelType w:val="hybridMultilevel"/>
    <w:tmpl w:val="575E3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1C"/>
    <w:rsid w:val="003277B4"/>
    <w:rsid w:val="00382B14"/>
    <w:rsid w:val="003F6F09"/>
    <w:rsid w:val="006636A6"/>
    <w:rsid w:val="006E69F9"/>
    <w:rsid w:val="007A29D3"/>
    <w:rsid w:val="0094765C"/>
    <w:rsid w:val="00BE2B1C"/>
    <w:rsid w:val="00C37A98"/>
    <w:rsid w:val="00E9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1C"/>
  </w:style>
  <w:style w:type="paragraph" w:styleId="Footer">
    <w:name w:val="footer"/>
    <w:basedOn w:val="Normal"/>
    <w:link w:val="Foot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1C"/>
  </w:style>
  <w:style w:type="paragraph" w:styleId="ListParagraph">
    <w:name w:val="List Paragraph"/>
    <w:basedOn w:val="Normal"/>
    <w:uiPriority w:val="34"/>
    <w:qFormat/>
    <w:rsid w:val="00327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2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B1C"/>
  </w:style>
  <w:style w:type="paragraph" w:styleId="Footer">
    <w:name w:val="footer"/>
    <w:basedOn w:val="Normal"/>
    <w:link w:val="FooterChar"/>
    <w:uiPriority w:val="99"/>
    <w:unhideWhenUsed/>
    <w:rsid w:val="00BE2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B1C"/>
  </w:style>
  <w:style w:type="paragraph" w:styleId="ListParagraph">
    <w:name w:val="List Paragraph"/>
    <w:basedOn w:val="Normal"/>
    <w:uiPriority w:val="34"/>
    <w:qFormat/>
    <w:rsid w:val="003277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29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cal.amazon.com/businesses/payment-summary" TargetMode="External"/><Relationship Id="rId13" Type="http://schemas.openxmlformats.org/officeDocument/2006/relationships/hyperlink" Target="mailto:jjones@groupon.co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brendis@pictureitoncanvas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jjones@groupon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mazonlocal-merchantsupport@amazon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johnson@groupon.com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denosta@pictureitoncanvas.com" TargetMode="External"/><Relationship Id="rId14" Type="http://schemas.openxmlformats.org/officeDocument/2006/relationships/hyperlink" Target="mailto:ljohnson@group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6</cp:revision>
  <cp:lastPrinted>2013-08-08T19:32:00Z</cp:lastPrinted>
  <dcterms:created xsi:type="dcterms:W3CDTF">2013-08-07T22:31:00Z</dcterms:created>
  <dcterms:modified xsi:type="dcterms:W3CDTF">2013-08-08T19:32:00Z</dcterms:modified>
</cp:coreProperties>
</file>